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Feature: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The EU socket size is 90*45mm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Spliced from two European sockets</w:t>
      </w:r>
      <w:r>
        <w:rPr>
          <w:rFonts w:hint="eastAsia"/>
          <w:lang w:val="en-US" w:eastAsia="zh-CN"/>
        </w:rPr>
        <w:t>, so it can be spliced into triple European sockets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Matetrial: PC </w:t>
      </w:r>
    </w:p>
    <w:p>
      <w:pPr>
        <w:rPr>
          <w:rFonts w:hint="default"/>
          <w:lang w:val="en-US" w:eastAsia="zh-CN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Other similar products</w:t>
      </w:r>
    </w:p>
    <w:p>
      <w:r>
        <w:drawing>
          <wp:inline distT="0" distB="0" distL="114300" distR="114300">
            <wp:extent cx="2498090" cy="1671955"/>
            <wp:effectExtent l="0" t="0" r="1651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184400" cy="1056005"/>
            <wp:effectExtent l="0" t="0" r="635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90B6"/>
    <w:multiLevelType w:val="singleLevel"/>
    <w:tmpl w:val="2D4190B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224E6"/>
    <w:rsid w:val="03887566"/>
    <w:rsid w:val="37C120FE"/>
    <w:rsid w:val="51451E50"/>
    <w:rsid w:val="58275095"/>
    <w:rsid w:val="66100770"/>
    <w:rsid w:val="6D93280A"/>
    <w:rsid w:val="78C33580"/>
    <w:rsid w:val="7DA01DA5"/>
    <w:rsid w:val="7FC224E6"/>
    <w:rsid w:val="7FF2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2019-11-28T02:39:00Z</dcterms:created>
  <dc:creator>Saltewater</dc:creator>
  <cp:lastModifiedBy>Saltewater</cp:lastModifiedBy>
  <dcterms:modified xsi:type="dcterms:W3CDTF">2019-11-28T02:47:25Z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