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SPECIFICATION  SHEET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1325" w:firstLineChars="300"/>
        <w:jc w:val="both"/>
        <w:textAlignment w:val="auto"/>
        <w:outlineLvl w:val="9"/>
        <w:rPr>
          <w:rFonts w:hint="default" w:ascii="楷体" w:hAnsi="楷体" w:eastAsia="楷体" w:cs="楷体"/>
          <w:b/>
          <w:bCs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NAME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 xml:space="preserve">: </w:t>
      </w: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u w:val="single"/>
          <w:lang w:val="en-US" w:eastAsia="zh-CN"/>
        </w:rPr>
        <w:t xml:space="preserve"> AV solderless</w:t>
      </w:r>
      <w:r>
        <w:rPr>
          <w:rFonts w:hint="eastAsia" w:ascii="楷体" w:hAnsi="楷体" w:eastAsia="楷体" w:cs="楷体"/>
          <w:b/>
          <w:bCs/>
          <w:color w:val="auto"/>
          <w:sz w:val="44"/>
          <w:szCs w:val="44"/>
          <w:u w:val="single"/>
          <w:lang w:val="en-US" w:eastAsia="zh-CN"/>
        </w:rPr>
        <w:t xml:space="preserve">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1325" w:firstLineChars="3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No.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黑体" w:hAnsi="黑体" w:eastAsia="黑体" w:cs="黑体"/>
          <w:b w:val="0"/>
          <w:bCs w:val="0"/>
          <w:sz w:val="72"/>
          <w:szCs w:val="7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F57-B           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1063625</wp:posOffset>
            </wp:positionH>
            <wp:positionV relativeFrom="paragraph">
              <wp:posOffset>79375</wp:posOffset>
            </wp:positionV>
            <wp:extent cx="3767455" cy="3767455"/>
            <wp:effectExtent l="0" t="0" r="4445" b="4445"/>
            <wp:wrapNone/>
            <wp:docPr id="1" name="图片 1" descr="F57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57-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67455" cy="376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                      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</w:p>
    <w:p>
      <w:pPr>
        <w:jc w:val="both"/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</w:pPr>
      <w:r>
        <w:rPr>
          <w:rFonts w:hint="eastAsia"/>
          <w:lang w:val="en-US" w:eastAsia="zh-CN"/>
        </w:rPr>
        <w:t xml:space="preserve">ADD: </w:t>
      </w:r>
      <w:r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  <w:t>152 xinguang industrial zone, yueqing city, zhejiang province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（TEL）:0086-577-62799688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（E-mail）：info@safewirele.com</w:t>
      </w:r>
    </w:p>
    <w:p>
      <w:pPr>
        <w:jc w:val="both"/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>(WEB):  http://www.safewirele.c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Quick Details</w:t>
      </w:r>
    </w:p>
    <w:p>
      <w:r>
        <w:t>Place of Origin:</w:t>
      </w:r>
      <w:r>
        <w:rPr>
          <w:rFonts w:hint="eastAsia"/>
          <w:lang w:val="en-US" w:eastAsia="zh-CN"/>
        </w:rPr>
        <w:t>Zhejiang</w:t>
      </w:r>
      <w:r>
        <w:rPr>
          <w:lang w:val="en-US" w:eastAsia="zh-CN"/>
        </w:rPr>
        <w:t>, China</w:t>
      </w:r>
    </w:p>
    <w:p>
      <w:pPr>
        <w:rPr>
          <w:rFonts w:hint="default"/>
          <w:lang w:val="en-US" w:eastAsia="zh-CN"/>
        </w:rPr>
      </w:pPr>
      <w:r>
        <w:t>Brand Name:</w:t>
      </w:r>
      <w:r>
        <w:rPr>
          <w:rFonts w:hint="eastAsia"/>
          <w:lang w:val="en-US" w:eastAsia="zh-CN"/>
        </w:rPr>
        <w:t>Safewire</w:t>
      </w:r>
    </w:p>
    <w:p>
      <w:pPr>
        <w:rPr>
          <w:rFonts w:hint="default"/>
          <w:lang w:val="en-US"/>
        </w:rPr>
      </w:pPr>
      <w:r>
        <w:t>Typ</w:t>
      </w:r>
      <w:r>
        <w:rPr>
          <w:color w:val="auto"/>
        </w:rPr>
        <w:t>e:</w:t>
      </w:r>
      <w:r>
        <w:rPr>
          <w:rFonts w:hint="eastAsia"/>
          <w:color w:val="auto"/>
          <w:lang w:val="en-US" w:eastAsia="zh-CN"/>
        </w:rPr>
        <w:t>AV</w:t>
      </w:r>
    </w:p>
    <w:p>
      <w:r>
        <w:t>Application:</w:t>
      </w:r>
      <w:r>
        <w:rPr>
          <w:lang w:val="en-US" w:eastAsia="zh-CN"/>
        </w:rPr>
        <w:t>Audio &amp; Video</w:t>
      </w:r>
    </w:p>
    <w:p>
      <w:r>
        <w:t>Gender:</w:t>
      </w:r>
      <w:r>
        <w:rPr>
          <w:lang w:val="en-US" w:eastAsia="zh-CN"/>
        </w:rPr>
        <w:t>Female</w:t>
      </w:r>
    </w:p>
    <w:p>
      <w:r>
        <w:t>Plating:</w:t>
      </w:r>
      <w:r>
        <w:rPr>
          <w:lang w:val="en-US" w:eastAsia="zh-CN"/>
        </w:rPr>
        <w:t>Gold</w:t>
      </w:r>
    </w:p>
    <w:p>
      <w:pPr>
        <w:rPr>
          <w:rFonts w:hint="default"/>
          <w:lang w:val="en-US"/>
        </w:rPr>
      </w:pPr>
      <w:r>
        <w:t>Material:</w:t>
      </w:r>
      <w:r>
        <w:rPr>
          <w:lang w:val="en-US" w:eastAsia="zh-CN"/>
        </w:rPr>
        <w:t>brass</w:t>
      </w:r>
      <w:r>
        <w:rPr>
          <w:rFonts w:hint="eastAsia"/>
          <w:lang w:val="en-US" w:eastAsia="zh-CN"/>
        </w:rPr>
        <w:t>+ABS</w:t>
      </w:r>
    </w:p>
    <w:p>
      <w:r>
        <w:t>Impedance:</w:t>
      </w:r>
      <w:r>
        <w:rPr>
          <w:lang w:val="en-US" w:eastAsia="zh-CN"/>
        </w:rPr>
        <w:t>50Ω,75Ω</w:t>
      </w:r>
    </w:p>
    <w:p>
      <w:r>
        <w:t>Resistance:</w:t>
      </w:r>
      <w:r>
        <w:rPr>
          <w:lang w:val="en-US" w:eastAsia="zh-CN"/>
        </w:rPr>
        <w:t>Inner conductor ≤2.0mΩ</w:t>
      </w:r>
    </w:p>
    <w:p>
      <w:r>
        <w:t>Durability:</w:t>
      </w:r>
      <w:r>
        <w:rPr>
          <w:lang w:val="en-US" w:eastAsia="zh-CN"/>
        </w:rPr>
        <w:t>500 times</w:t>
      </w:r>
    </w:p>
    <w:p>
      <w:r>
        <w:t>Withstand Voltage:</w:t>
      </w:r>
      <w:r>
        <w:rPr>
          <w:lang w:val="en-US" w:eastAsia="zh-CN"/>
        </w:rPr>
        <w:t>1500V rms</w:t>
      </w:r>
    </w:p>
    <w:p>
      <w:r>
        <w:t>Environmental:</w:t>
      </w:r>
      <w:r>
        <w:rPr>
          <w:lang w:val="en-US" w:eastAsia="zh-CN"/>
        </w:rPr>
        <w:t>-10°C to +70°C</w:t>
      </w:r>
    </w:p>
    <w:p>
      <w:r>
        <w:t>Warranty:</w:t>
      </w:r>
      <w:r>
        <w:rPr>
          <w:lang w:val="en-US" w:eastAsia="zh-CN"/>
        </w:rPr>
        <w:t>12months</w:t>
      </w:r>
    </w:p>
    <w:p/>
    <w:p/>
    <w:p>
      <w:pPr>
        <w:rPr>
          <w:rFonts w:hint="default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Detail</w:t>
      </w:r>
    </w:p>
    <w:p/>
    <w:tbl>
      <w:tblPr>
        <w:tblStyle w:val="7"/>
        <w:tblW w:w="8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5"/>
        <w:gridCol w:w="5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</w:tcPr>
          <w:p>
            <w:r>
              <w:t>Impedance</w:t>
            </w:r>
          </w:p>
        </w:tc>
        <w:tc>
          <w:tcPr>
            <w:tcW w:w="5141" w:type="dxa"/>
          </w:tcPr>
          <w:p>
            <w:r>
              <w:rPr>
                <w:rFonts w:hint="default"/>
              </w:rPr>
              <w:t>50Ω,75Ω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</w:tcPr>
          <w:p>
            <w:r>
              <w:rPr>
                <w:rFonts w:hint="default"/>
              </w:rPr>
              <w:t>Resistance</w:t>
            </w:r>
          </w:p>
        </w:tc>
        <w:tc>
          <w:tcPr>
            <w:tcW w:w="5141" w:type="dxa"/>
          </w:tcPr>
          <w:p>
            <w:r>
              <w:rPr>
                <w:rFonts w:hint="default"/>
              </w:rPr>
              <w:t>Resistance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</w:tcPr>
          <w:p>
            <w:r>
              <w:rPr>
                <w:rFonts w:hint="default"/>
              </w:rPr>
              <w:t>Insulation Resistance</w:t>
            </w:r>
          </w:p>
        </w:tc>
        <w:tc>
          <w:tcPr>
            <w:tcW w:w="5141" w:type="dxa"/>
          </w:tcPr>
          <w:p>
            <w:r>
              <w:rPr>
                <w:rFonts w:hint="default"/>
              </w:rPr>
              <w:t>≥5000MΩ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</w:tcPr>
          <w:p>
            <w:r>
              <w:rPr>
                <w:rFonts w:hint="default"/>
              </w:rPr>
              <w:t>Durability</w:t>
            </w:r>
          </w:p>
        </w:tc>
        <w:tc>
          <w:tcPr>
            <w:tcW w:w="5141" w:type="dxa"/>
          </w:tcPr>
          <w:p>
            <w:r>
              <w:rPr>
                <w:rFonts w:hint="default"/>
              </w:rPr>
              <w:t>500 times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</w:tcPr>
          <w:p>
            <w:r>
              <w:rPr>
                <w:rFonts w:hint="default"/>
              </w:rPr>
              <w:t>Materials</w:t>
            </w:r>
          </w:p>
        </w:tc>
        <w:tc>
          <w:tcPr>
            <w:tcW w:w="5141" w:type="dxa"/>
          </w:tcPr>
          <w:p>
            <w:r>
              <w:rPr>
                <w:lang w:val="en-US" w:eastAsia="zh-CN"/>
              </w:rPr>
              <w:t>brass</w:t>
            </w:r>
            <w:r>
              <w:rPr>
                <w:rFonts w:hint="eastAsia"/>
                <w:lang w:val="en-US" w:eastAsia="zh-CN"/>
              </w:rPr>
              <w:t>+ABS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</w:tcPr>
          <w:p>
            <w:r>
              <w:rPr>
                <w:rFonts w:hint="default"/>
              </w:rPr>
              <w:t>Attenuation</w:t>
            </w:r>
          </w:p>
        </w:tc>
        <w:tc>
          <w:tcPr>
            <w:tcW w:w="5141" w:type="dxa"/>
          </w:tcPr>
          <w:p>
            <w:r>
              <w:rPr>
                <w:rFonts w:hint="default"/>
              </w:rPr>
              <w:t>0.5dB type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Storage</w:t>
            </w:r>
          </w:p>
        </w:tc>
        <w:tc>
          <w:tcPr>
            <w:tcW w:w="5141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-30°C to +70°C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Wire Type</w:t>
            </w:r>
          </w:p>
        </w:tc>
        <w:tc>
          <w:tcPr>
            <w:tcW w:w="5141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Unshielded Cat-5 or above twisted pair wire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DC Loop Resistance</w:t>
            </w:r>
          </w:p>
        </w:tc>
        <w:tc>
          <w:tcPr>
            <w:tcW w:w="5141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52 ohms per 1,000 ft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Center Contact</w:t>
            </w:r>
          </w:p>
        </w:tc>
        <w:tc>
          <w:tcPr>
            <w:tcW w:w="5141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≤ 1.5 ohm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Frequency range</w:t>
            </w:r>
          </w:p>
        </w:tc>
        <w:tc>
          <w:tcPr>
            <w:tcW w:w="5141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0~2GHz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External resistance</w:t>
            </w:r>
          </w:p>
        </w:tc>
        <w:tc>
          <w:tcPr>
            <w:tcW w:w="5141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≤0.2mΩ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Medium pressure</w:t>
            </w:r>
          </w:p>
        </w:tc>
        <w:tc>
          <w:tcPr>
            <w:tcW w:w="5141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1500V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Center Pin</w:t>
            </w:r>
          </w:p>
        </w:tc>
        <w:tc>
          <w:tcPr>
            <w:tcW w:w="5141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Gold-plated pure Copper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Frequency response</w:t>
            </w:r>
          </w:p>
        </w:tc>
        <w:tc>
          <w:tcPr>
            <w:tcW w:w="5141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DC to 8 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Environmental</w:t>
            </w:r>
          </w:p>
        </w:tc>
        <w:tc>
          <w:tcPr>
            <w:tcW w:w="5141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-10°C to +70°C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Humidity</w:t>
            </w:r>
          </w:p>
        </w:tc>
        <w:tc>
          <w:tcPr>
            <w:tcW w:w="5141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0 to 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Category Type</w:t>
            </w:r>
          </w:p>
        </w:tc>
        <w:tc>
          <w:tcPr>
            <w:tcW w:w="5141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5or better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Withstand Voltage</w:t>
            </w:r>
          </w:p>
        </w:tc>
        <w:tc>
          <w:tcPr>
            <w:tcW w:w="5141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1500V rms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Outer Contact</w:t>
            </w:r>
          </w:p>
        </w:tc>
        <w:tc>
          <w:tcPr>
            <w:tcW w:w="5141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≤ 1 ohm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Type</w:t>
            </w:r>
          </w:p>
        </w:tc>
        <w:tc>
          <w:tcPr>
            <w:tcW w:w="5141" w:type="dxa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 w:ascii="Calibri" w:hAnsi="Calibri" w:eastAsia="楷体" w:cs="Calibri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AV solderless</w:t>
            </w:r>
          </w:p>
        </w:tc>
      </w:tr>
    </w:tbl>
    <w:p/>
    <w:p/>
    <w:p>
      <w:pPr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Product Show:</w:t>
      </w:r>
    </w:p>
    <w:p>
      <w:pPr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drawing>
          <wp:inline distT="0" distB="0" distL="114300" distR="114300">
            <wp:extent cx="3221990" cy="1814195"/>
            <wp:effectExtent l="0" t="0" r="16510" b="14605"/>
            <wp:docPr id="3" name="图片 3" descr="F57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57-A"/>
                    <pic:cNvPicPr>
                      <a:picLocks noChangeAspect="1"/>
                    </pic:cNvPicPr>
                  </pic:nvPicPr>
                  <pic:blipFill>
                    <a:blip r:embed="rId5"/>
                    <a:srcRect t="21659" b="22034"/>
                    <a:stretch>
                      <a:fillRect/>
                    </a:stretch>
                  </pic:blipFill>
                  <pic:spPr>
                    <a:xfrm>
                      <a:off x="0" y="0"/>
                      <a:ext cx="322199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Feature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  <w:shd w:val="clear" w:fill="FFFFFF"/>
          <w:vertAlign w:val="baseline"/>
        </w:rPr>
        <w:t> </w:t>
      </w:r>
      <w:r>
        <w:rPr>
          <w:rFonts w:ascii="Arial" w:hAnsi="Arial" w:cs="Arial"/>
          <w:i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High Grade Copper RCA Plug: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1).This RCA audio connector color is Red, Green or Blue.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2).This RCA audio connector is pure copper.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3).This RCA audio connector gold plating and anti-oxidation, so it is not easy to become black.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4).This RCA audio connector applies to audio cable or Audio Equipment etc.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5).Useful in covering Female F equipment Jacks to an RCA female connection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6).High retention center conductor seizing mechanism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7).Precision machined threads provide smooth connection thread mating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8).Low insertion loss provides excellent performance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  <w:t>9).Return los performance ideal for video and audio frequencies</w:t>
      </w:r>
    </w:p>
    <w:p>
      <w:pPr>
        <w:rPr>
          <w:rFonts w:hint="eastAsia" w:eastAsiaTheme="minorEastAsia"/>
          <w:lang w:eastAsia="zh-CN"/>
        </w:rPr>
      </w:pPr>
    </w:p>
    <w:p>
      <w:pPr>
        <w:rPr>
          <w:rStyle w:val="9"/>
          <w:rFonts w:ascii="Arial" w:hAnsi="Arial" w:eastAsia="宋体" w:cs="Arial"/>
          <w:i/>
          <w:caps w:val="0"/>
          <w:color w:val="auto"/>
          <w:spacing w:val="0"/>
          <w:sz w:val="27"/>
          <w:szCs w:val="27"/>
          <w:highlight w:val="none"/>
          <w:shd w:val="clear" w:fill="FFFFFF"/>
          <w:vertAlign w:val="baseline"/>
        </w:rPr>
      </w:pPr>
    </w:p>
    <w:p>
      <w:pP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</w:pPr>
      <w:r>
        <w:rPr>
          <w:rStyle w:val="9"/>
          <w:rFonts w:ascii="Arial" w:hAnsi="Arial" w:eastAsia="宋体" w:cs="Arial"/>
          <w:i/>
          <w:caps w:val="0"/>
          <w:color w:val="auto"/>
          <w:spacing w:val="0"/>
          <w:sz w:val="27"/>
          <w:szCs w:val="27"/>
          <w:highlight w:val="none"/>
          <w:shd w:val="clear" w:fill="FFFFFF"/>
          <w:vertAlign w:val="baseline"/>
        </w:rPr>
        <w:t>Application: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7"/>
          <w:szCs w:val="27"/>
          <w:highlight w:val="none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7"/>
          <w:szCs w:val="27"/>
          <w:highlight w:val="none"/>
          <w:shd w:val="clear" w:fill="FFFFFF"/>
        </w:rPr>
        <w:t>   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 They are mainly used mobile phone, CD machine,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digital notebook computer,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digital camera, TV, home appliance, audio-visual, film and television and so on.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RoHS Certificate of Compliance：</w:t>
      </w:r>
      <w:r>
        <w:rPr>
          <w:rFonts w:hint="eastAsia"/>
          <w:lang w:val="en-US" w:eastAsia="zh-CN"/>
        </w:rPr>
        <w:t>Conforms with the Directive 2002/95/EC (ROHS) regarding to limitation of dangerous substances,in particular to clause 4 which forbids the use of  substances: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sz w:val="30"/>
        <w:szCs w:val="30"/>
      </w:rPr>
    </w:pPr>
    <w:r>
      <w:rPr>
        <w:rFonts w:hint="eastAsia"/>
        <w:lang w:val="en-US" w:eastAsia="zh-CN"/>
      </w:rPr>
      <w:drawing>
        <wp:inline distT="0" distB="0" distL="114300" distR="114300">
          <wp:extent cx="912495" cy="574040"/>
          <wp:effectExtent l="0" t="0" r="1905" b="16510"/>
          <wp:docPr id="2" name="图片 1" descr="QQ图片20180314232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QQ图片2018031423230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249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</w:t>
    </w:r>
    <w:r>
      <w:rPr>
        <w:rFonts w:hint="eastAsia"/>
        <w:sz w:val="24"/>
        <w:szCs w:val="24"/>
        <w:lang w:val="en-US" w:eastAsia="zh-CN"/>
      </w:rPr>
      <w:t>Wenzhou Safewire Electric Co.,Ltd.</w:t>
    </w:r>
  </w:p>
  <w:p>
    <w:pPr>
      <w:pStyle w:val="4"/>
      <w:ind w:firstLine="1350" w:firstLineChars="900"/>
      <w:jc w:val="both"/>
      <w:rPr>
        <w:rFonts w:hint="eastAsia"/>
        <w:sz w:val="15"/>
        <w:szCs w:val="15"/>
        <w:lang w:val="en-US" w:eastAsia="zh-CN"/>
      </w:rPr>
    </w:pPr>
    <w:r>
      <w:rPr>
        <w:rFonts w:hint="eastAsia"/>
        <w:sz w:val="15"/>
        <w:szCs w:val="15"/>
        <w:lang w:val="en-US" w:eastAsia="zh-CN"/>
      </w:rPr>
      <w:t>2</w:t>
    </w:r>
    <w:r>
      <w:rPr>
        <w:rFonts w:hint="eastAsia"/>
        <w:sz w:val="15"/>
        <w:szCs w:val="15"/>
        <w:vertAlign w:val="superscript"/>
        <w:lang w:val="en-US" w:eastAsia="zh-CN"/>
      </w:rPr>
      <w:t>nd</w:t>
    </w:r>
    <w:r>
      <w:rPr>
        <w:rFonts w:hint="eastAsia"/>
        <w:sz w:val="15"/>
        <w:szCs w:val="15"/>
        <w:lang w:val="en-US" w:eastAsia="zh-CN"/>
      </w:rPr>
      <w:t xml:space="preserve"> floor, Wealth Garden, Liushi Town, Yueqing city,Wenzhou,Zhejiang,China</w:t>
    </w:r>
  </w:p>
  <w:p>
    <w:pPr>
      <w:pStyle w:val="4"/>
      <w:jc w:val="both"/>
      <w:rPr>
        <w:sz w:val="15"/>
        <w:szCs w:val="15"/>
      </w:rPr>
    </w:pPr>
    <w:r>
      <w:rPr>
        <w:sz w:val="15"/>
        <w:szCs w:val="15"/>
      </w:rPr>
      <w:t xml:space="preserve">                                    </w:t>
    </w:r>
    <w:r>
      <w:rPr>
        <w:rFonts w:hint="eastAsia"/>
        <w:sz w:val="15"/>
        <w:szCs w:val="15"/>
        <w:lang w:val="en-US" w:eastAsia="zh-CN"/>
      </w:rPr>
      <w:t xml:space="preserve">     </w:t>
    </w:r>
    <w:r>
      <w:rPr>
        <w:sz w:val="15"/>
        <w:szCs w:val="15"/>
      </w:rPr>
      <w:t>Tel:0086-577-6</w:t>
    </w:r>
    <w:r>
      <w:rPr>
        <w:rFonts w:hint="eastAsia"/>
        <w:sz w:val="15"/>
        <w:szCs w:val="15"/>
        <w:lang w:val="en-US" w:eastAsia="zh-CN"/>
      </w:rPr>
      <w:t>1725369; Email:info@safewirele.com;</w:t>
    </w:r>
  </w:p>
  <w:p>
    <w:pPr>
      <w:pStyle w:val="4"/>
      <w:jc w:val="both"/>
    </w:pPr>
    <w:r>
      <w:t xml:space="preserve">                             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  <w:lang w:val="en-US" w:eastAsia="zh-CN"/>
      </w:rPr>
      <w:t xml:space="preserve">  </w:t>
    </w:r>
    <w:r>
      <w:rPr>
        <w:b/>
        <w:color w:val="00B0F0"/>
        <w:sz w:val="21"/>
        <w:szCs w:val="21"/>
      </w:rPr>
      <w:t>www.</w:t>
    </w:r>
    <w:r>
      <w:rPr>
        <w:rFonts w:hint="eastAsia"/>
        <w:b/>
        <w:color w:val="00B0F0"/>
        <w:sz w:val="21"/>
        <w:szCs w:val="21"/>
        <w:lang w:val="en-US" w:eastAsia="zh-CN"/>
      </w:rPr>
      <w:t>safewirele</w:t>
    </w:r>
    <w:r>
      <w:rPr>
        <w:b/>
        <w:color w:val="00B0F0"/>
        <w:sz w:val="21"/>
        <w:szCs w:val="21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D52F1"/>
    <w:rsid w:val="006A223A"/>
    <w:rsid w:val="03427584"/>
    <w:rsid w:val="03A96AEA"/>
    <w:rsid w:val="05317499"/>
    <w:rsid w:val="08E1360B"/>
    <w:rsid w:val="0B8317CE"/>
    <w:rsid w:val="0C026100"/>
    <w:rsid w:val="0E4B22C6"/>
    <w:rsid w:val="16824D1D"/>
    <w:rsid w:val="23AA4BFC"/>
    <w:rsid w:val="274C4895"/>
    <w:rsid w:val="27930AF6"/>
    <w:rsid w:val="291233C1"/>
    <w:rsid w:val="2DBE4E39"/>
    <w:rsid w:val="2FF41422"/>
    <w:rsid w:val="3599228C"/>
    <w:rsid w:val="374E5A0B"/>
    <w:rsid w:val="37545ED3"/>
    <w:rsid w:val="3DBF5FE6"/>
    <w:rsid w:val="3EDF524D"/>
    <w:rsid w:val="4277359D"/>
    <w:rsid w:val="42C96DF3"/>
    <w:rsid w:val="443C1792"/>
    <w:rsid w:val="456306F1"/>
    <w:rsid w:val="48153E25"/>
    <w:rsid w:val="499F0B3C"/>
    <w:rsid w:val="4D9E09DA"/>
    <w:rsid w:val="4E6B6711"/>
    <w:rsid w:val="55E51F35"/>
    <w:rsid w:val="5BBC7C64"/>
    <w:rsid w:val="5C7D52F1"/>
    <w:rsid w:val="5CB26E1C"/>
    <w:rsid w:val="62D66A72"/>
    <w:rsid w:val="66640549"/>
    <w:rsid w:val="684219D8"/>
    <w:rsid w:val="68E47118"/>
    <w:rsid w:val="693933C0"/>
    <w:rsid w:val="7A1E48A1"/>
    <w:rsid w:val="7B737A17"/>
    <w:rsid w:val="7E85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2020-04-10T02:16:00Z</dcterms:created>
  <dc:creator>笙</dc:creator>
  <cp:lastModifiedBy>Administrator</cp:lastModifiedBy>
  <dcterms:modified xsi:type="dcterms:W3CDTF">2021-07-20T05:33:56Z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26489259C8E04865A3ED94837CA02D22</vt:lpwstr>
  </property>
</Properties>
</file>